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DD" w:rsidRDefault="00333032" w:rsidP="003019DD">
      <w:pPr>
        <w:pStyle w:val="a4"/>
        <w:spacing w:before="62"/>
        <w:ind w:left="3524" w:right="187"/>
        <w:jc w:val="center"/>
      </w:pPr>
      <w:r>
        <w:t>Дорожная карта по разработке ООП</w:t>
      </w:r>
    </w:p>
    <w:p w:rsidR="003019DD" w:rsidRDefault="00333032" w:rsidP="003019DD">
      <w:pPr>
        <w:pStyle w:val="a4"/>
        <w:spacing w:before="62"/>
        <w:ind w:left="3524" w:right="187"/>
        <w:jc w:val="center"/>
      </w:pPr>
      <w:r>
        <w:t>на основе федеральных образовательных программ</w:t>
      </w:r>
    </w:p>
    <w:p w:rsidR="009D2944" w:rsidRDefault="00333032" w:rsidP="000C5E56">
      <w:pPr>
        <w:pStyle w:val="a4"/>
        <w:spacing w:before="62"/>
        <w:ind w:left="2410" w:right="187"/>
        <w:jc w:val="center"/>
      </w:pPr>
      <w:r>
        <w:t>в</w:t>
      </w:r>
      <w:r>
        <w:rPr>
          <w:spacing w:val="-57"/>
        </w:rPr>
        <w:t xml:space="preserve"> </w:t>
      </w:r>
      <w:r w:rsidR="000C5E56">
        <w:rPr>
          <w:spacing w:val="-57"/>
        </w:rPr>
        <w:t xml:space="preserve">     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0C5E56">
        <w:t>Сатышев</w:t>
      </w:r>
      <w:r w:rsidR="00133FA3">
        <w:t>ская</w:t>
      </w:r>
      <w:proofErr w:type="spellEnd"/>
      <w:r w:rsidR="00133FA3">
        <w:t xml:space="preserve"> СОШ</w:t>
      </w:r>
      <w:r w:rsidR="000C5E56">
        <w:t xml:space="preserve"> им. </w:t>
      </w:r>
      <w:proofErr w:type="spellStart"/>
      <w:r w:rsidR="000C5E56">
        <w:t>Ш.З.Зиннурова</w:t>
      </w:r>
      <w:proofErr w:type="spellEnd"/>
      <w:r>
        <w:t>»</w:t>
      </w:r>
    </w:p>
    <w:p w:rsidR="00133FA3" w:rsidRDefault="00133FA3">
      <w:pPr>
        <w:pStyle w:val="a4"/>
        <w:ind w:firstLine="0"/>
      </w:pPr>
    </w:p>
    <w:p w:rsidR="009D2944" w:rsidRDefault="00333032" w:rsidP="00133FA3">
      <w:pPr>
        <w:pStyle w:val="a4"/>
        <w:ind w:firstLine="0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33FA3" w:rsidRDefault="00133FA3" w:rsidP="00133FA3">
      <w:pPr>
        <w:pStyle w:val="a4"/>
        <w:ind w:firstLine="0"/>
        <w:jc w:val="center"/>
      </w:pPr>
    </w:p>
    <w:p w:rsidR="009D2944" w:rsidRDefault="00333032" w:rsidP="00133FA3">
      <w:pPr>
        <w:pStyle w:val="a3"/>
        <w:ind w:right="752" w:firstLine="246"/>
        <w:jc w:val="both"/>
      </w:pPr>
      <w:r>
        <w:t>В соответствии с Федеральным законом от 24.09.2022 № 371-ФЗ «О внесении изменений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статью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Федерального</w:t>
      </w:r>
      <w:r w:rsidR="00133FA3">
        <w:t xml:space="preserve"> </w:t>
      </w:r>
      <w:r>
        <w:t>закона</w:t>
      </w:r>
      <w:r>
        <w:rPr>
          <w:spacing w:val="-5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Федерации"»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должны разрабатывать основные образовательные программы в соответствии с фе</w:t>
      </w:r>
      <w:bookmarkStart w:id="0" w:name="_GoBack"/>
      <w:bookmarkEnd w:id="0"/>
      <w:r>
        <w:t>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и соответствующими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программами. Содержание и планируемые результаты</w:t>
      </w:r>
      <w:r>
        <w:rPr>
          <w:spacing w:val="1"/>
        </w:rPr>
        <w:t xml:space="preserve"> </w:t>
      </w:r>
      <w:r>
        <w:t>разработанных образовательными организациями образовательных программ должны быть не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основных</w:t>
      </w:r>
      <w:r w:rsidR="00133FA3"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программ.</w:t>
      </w:r>
    </w:p>
    <w:p w:rsidR="009D2944" w:rsidRDefault="00333032" w:rsidP="00133FA3">
      <w:pPr>
        <w:pStyle w:val="a3"/>
        <w:ind w:right="527" w:firstLine="246"/>
        <w:jc w:val="both"/>
      </w:pPr>
      <w:r>
        <w:t>Образовательные организации должны привести ООП в соответствие с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 до 1 сентября 2023 года. Федеральные</w:t>
      </w:r>
      <w:r>
        <w:rPr>
          <w:spacing w:val="1"/>
        </w:rPr>
        <w:t xml:space="preserve"> </w:t>
      </w:r>
      <w:r>
        <w:t xml:space="preserve">образовательные программы (ФОП) </w:t>
      </w:r>
      <w:proofErr w:type="spellStart"/>
      <w:r>
        <w:t>Минпросвещения</w:t>
      </w:r>
      <w:proofErr w:type="spellEnd"/>
      <w:r>
        <w:t xml:space="preserve"> утвердило приказами от 16.11.2022 №</w:t>
      </w:r>
      <w:r>
        <w:rPr>
          <w:spacing w:val="-57"/>
        </w:rPr>
        <w:t xml:space="preserve"> </w:t>
      </w:r>
      <w:r>
        <w:t>992, от</w:t>
      </w:r>
      <w:r>
        <w:rPr>
          <w:spacing w:val="-1"/>
        </w:rPr>
        <w:t xml:space="preserve"> </w:t>
      </w:r>
      <w:r>
        <w:t>16.11.2022 № 993 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23.11.2022 № 1014.</w:t>
      </w:r>
    </w:p>
    <w:p w:rsidR="009D2944" w:rsidRDefault="00133FA3" w:rsidP="00133FA3">
      <w:pPr>
        <w:pStyle w:val="a3"/>
        <w:jc w:val="both"/>
      </w:pPr>
      <w:r>
        <w:t xml:space="preserve"> </w:t>
      </w:r>
    </w:p>
    <w:p w:rsidR="009D2944" w:rsidRDefault="00333032" w:rsidP="00133FA3">
      <w:pPr>
        <w:pStyle w:val="a3"/>
        <w:ind w:right="392" w:firstLine="246"/>
        <w:jc w:val="both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 ООП НОО,</w:t>
      </w:r>
      <w:r>
        <w:rPr>
          <w:spacing w:val="-5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 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СОО.</w:t>
      </w:r>
    </w:p>
    <w:p w:rsidR="009D2944" w:rsidRDefault="00333032" w:rsidP="00133FA3">
      <w:pPr>
        <w:pStyle w:val="a3"/>
        <w:spacing w:before="1"/>
        <w:ind w:right="629" w:firstLine="246"/>
        <w:jc w:val="both"/>
      </w:pPr>
      <w:r>
        <w:t xml:space="preserve">Дорожная карта рассчитана на период с </w:t>
      </w:r>
      <w:r w:rsidR="0066343C">
        <w:t>1 апреля</w:t>
      </w:r>
      <w:r w:rsidR="00133FA3">
        <w:t xml:space="preserve"> 2023</w:t>
      </w:r>
      <w:r>
        <w:t xml:space="preserve"> года до 1 сентября 2023 года. В</w:t>
      </w:r>
      <w:r>
        <w:rPr>
          <w:spacing w:val="1"/>
        </w:rPr>
        <w:t xml:space="preserve"> </w:t>
      </w:r>
      <w:r>
        <w:t>результате реализации дорожной карты к 1 сентября 2023 года образовательные программы</w:t>
      </w:r>
      <w:r>
        <w:rPr>
          <w:spacing w:val="-5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будут приведены в соответствие с</w:t>
      </w:r>
      <w:r>
        <w:rPr>
          <w:spacing w:val="-2"/>
        </w:rPr>
        <w:t xml:space="preserve"> </w:t>
      </w:r>
      <w:r>
        <w:t>ФОП.</w:t>
      </w:r>
    </w:p>
    <w:p w:rsidR="009D2944" w:rsidRDefault="00333032" w:rsidP="00133FA3">
      <w:pPr>
        <w:pStyle w:val="a3"/>
        <w:ind w:firstLine="246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9D2944" w:rsidRDefault="00333032" w:rsidP="00133FA3">
      <w:pPr>
        <w:pStyle w:val="a3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ответственных.</w:t>
      </w:r>
    </w:p>
    <w:p w:rsidR="009D2944" w:rsidRDefault="00333032" w:rsidP="00133FA3">
      <w:pPr>
        <w:pStyle w:val="a3"/>
        <w:ind w:right="541"/>
        <w:jc w:val="both"/>
      </w:pPr>
      <w:r>
        <w:t>Также в дорожной карте определен перечень документов, которые будут разработаны в ходе</w:t>
      </w:r>
      <w:r>
        <w:rPr>
          <w:spacing w:val="-5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дорожной карты.</w:t>
      </w:r>
    </w:p>
    <w:p w:rsidR="00133FA3" w:rsidRDefault="00133FA3" w:rsidP="00133FA3">
      <w:pPr>
        <w:pStyle w:val="a3"/>
        <w:ind w:right="541"/>
        <w:jc w:val="both"/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5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9" w:line="270" w:lineRule="atLeast"/>
              <w:ind w:left="144" w:right="10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153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9" w:line="270" w:lineRule="atLeast"/>
              <w:ind w:left="265" w:right="23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153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153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356"/>
        </w:trPr>
        <w:tc>
          <w:tcPr>
            <w:tcW w:w="632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98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16" w:type="dxa"/>
            <w:tcBorders>
              <w:bottom w:val="nil"/>
            </w:tcBorders>
          </w:tcPr>
          <w:p w:rsidR="009D2944" w:rsidRDefault="0066343C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3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</w:tc>
        <w:tc>
          <w:tcPr>
            <w:tcW w:w="1827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133F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 w:rsidP="0066343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346"/>
        </w:trPr>
        <w:tc>
          <w:tcPr>
            <w:tcW w:w="632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898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903" w:type="dxa"/>
            <w:tcBorders>
              <w:top w:val="nil"/>
            </w:tcBorders>
          </w:tcPr>
          <w:p w:rsidR="009D2944" w:rsidRDefault="003330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</w:tr>
    </w:tbl>
    <w:p w:rsidR="009D2944" w:rsidRDefault="009D2944">
      <w:pPr>
        <w:sectPr w:rsidR="009D2944">
          <w:type w:val="continuous"/>
          <w:pgSz w:w="11910" w:h="16840"/>
          <w:pgMar w:top="136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70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34"/>
              <w:rPr>
                <w:sz w:val="24"/>
              </w:rPr>
            </w:pPr>
            <w:r>
              <w:rPr>
                <w:sz w:val="24"/>
              </w:rPr>
              <w:t>приведению ООП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100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9D2944" w:rsidRDefault="00333032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6"/>
              <w:ind w:righ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1–4-х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5–9-х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10-х классов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9D2944" w:rsidRDefault="00333032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для будущих учеников 10-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классов, 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по ФГОС 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9D2944" w:rsidRDefault="00333032">
            <w:pPr>
              <w:pStyle w:val="TableParagraph"/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600"/>
              <w:rPr>
                <w:sz w:val="24"/>
              </w:rPr>
            </w:pPr>
            <w:r>
              <w:rPr>
                <w:spacing w:val="-1"/>
                <w:sz w:val="24"/>
              </w:rPr>
              <w:t>Май–июнь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10-х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9D2944" w:rsidRDefault="00333032">
            <w:pPr>
              <w:pStyle w:val="TableParagraph"/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9"/>
              <w:rPr>
                <w:sz w:val="24"/>
              </w:rPr>
            </w:pPr>
            <w:r>
              <w:rPr>
                <w:sz w:val="24"/>
              </w:rPr>
              <w:t>Аналитическая справка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ООП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выводами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приведению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23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848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7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34"/>
              <w:rPr>
                <w:sz w:val="24"/>
              </w:rPr>
            </w:pPr>
            <w:r>
              <w:rPr>
                <w:sz w:val="24"/>
              </w:rPr>
              <w:t>соответствия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исключены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35"/>
              <w:rPr>
                <w:sz w:val="24"/>
              </w:rPr>
            </w:pPr>
            <w:r>
              <w:rPr>
                <w:sz w:val="24"/>
              </w:rPr>
              <w:t>библиотекой.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9D2944" w:rsidRDefault="00333032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исключенных из ФПУ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91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закупить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соответствии с ФОП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73"/>
              <w:rPr>
                <w:sz w:val="24"/>
              </w:rPr>
            </w:pPr>
            <w:r>
              <w:rPr>
                <w:sz w:val="24"/>
              </w:rPr>
              <w:t>Перечень учебников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образовательном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соответствии с ФОП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УР;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401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</w:p>
          <w:p w:rsidR="009D2944" w:rsidRDefault="0033303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9D2944" w:rsidRDefault="00333032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:rsidR="009D2944" w:rsidRDefault="00333032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41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26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-7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2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9D2944" w:rsidRDefault="00333032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51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70"/>
              <w:rPr>
                <w:sz w:val="24"/>
              </w:rPr>
            </w:pPr>
            <w:r>
              <w:rPr>
                <w:sz w:val="24"/>
              </w:rPr>
              <w:t>Листы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9D2944" w:rsidRDefault="0033303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8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3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8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1"/>
              <w:rPr>
                <w:sz w:val="24"/>
              </w:rPr>
            </w:pPr>
            <w:r>
              <w:rPr>
                <w:sz w:val="24"/>
              </w:rPr>
              <w:t>Устав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-4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86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01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8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333032">
              <w:rPr>
                <w:sz w:val="24"/>
              </w:rPr>
              <w:t>ь–август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94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9D2944" w:rsidRDefault="00333032">
            <w:pPr>
              <w:pStyle w:val="TableParagraph"/>
              <w:spacing w:before="1"/>
              <w:ind w:right="1170"/>
              <w:rPr>
                <w:sz w:val="24"/>
              </w:rPr>
            </w:pPr>
            <w:r>
              <w:rPr>
                <w:sz w:val="24"/>
              </w:rPr>
              <w:t>успеваемости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</w:p>
          <w:p w:rsidR="009D2944" w:rsidRDefault="0033303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аттестации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 ФОП.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9D2944" w:rsidRDefault="00333032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2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78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соответствие с ФОП,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31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НОО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НОО;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253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373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ООО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ООО;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D2944" w:rsidRDefault="003330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373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ind w:right="120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9D2944" w:rsidRDefault="00333032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СОО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соответствие с ФОП СОО;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D2944" w:rsidRDefault="003330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СОО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461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333032">
              <w:rPr>
                <w:sz w:val="24"/>
              </w:rPr>
              <w:t>ь–май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8"/>
              <w:rPr>
                <w:sz w:val="24"/>
              </w:rPr>
            </w:pPr>
            <w:r>
              <w:rPr>
                <w:sz w:val="24"/>
              </w:rPr>
              <w:t>Целевой раздел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428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«Окружающий мир»;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«Окружающий мир»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56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содержательного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spacing w:before="1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ООО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511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 с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9D2944" w:rsidRDefault="00333032">
            <w:pPr>
              <w:pStyle w:val="TableParagraph"/>
              <w:spacing w:before="1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приведение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2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ФОП СОО.</w:t>
            </w:r>
          </w:p>
          <w:p w:rsidR="009D2944" w:rsidRDefault="00333032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9D2944" w:rsidRDefault="0033303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Программа развития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9D2944" w:rsidRDefault="003330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программа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2944" w:rsidRDefault="0033303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3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2944" w:rsidRDefault="003330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воспитания в ООП СОО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622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НОО;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 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539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выбор варианта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ФОП ООО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9D2944" w:rsidRDefault="00333032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перераспределения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проводят ГИА,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ООО.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318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66"/>
              <w:rPr>
                <w:sz w:val="24"/>
              </w:rPr>
            </w:pP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ООО;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76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 с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9D2944" w:rsidRDefault="003330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выбор варианта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ФОП СОО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9D2944" w:rsidRDefault="00333032">
            <w:pPr>
              <w:pStyle w:val="TableParagraph"/>
              <w:spacing w:before="1"/>
              <w:ind w:right="74"/>
              <w:rPr>
                <w:sz w:val="24"/>
              </w:rPr>
            </w:pPr>
            <w:r>
              <w:rPr>
                <w:sz w:val="24"/>
              </w:rPr>
              <w:t>перераспределения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проводят ГИА,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профильного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СОО;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СОО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ФОП СОО.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D2944" w:rsidRDefault="00333032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инвариантного</w:t>
            </w:r>
          </w:p>
          <w:p w:rsidR="009D2944" w:rsidRDefault="00333032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z w:val="24"/>
              </w:rPr>
              <w:t>компонента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ФОП СОО и 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25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</w:p>
          <w:p w:rsidR="009D2944" w:rsidRDefault="00333032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8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</w:p>
        </w:tc>
        <w:tc>
          <w:tcPr>
            <w:tcW w:w="1816" w:type="dxa"/>
          </w:tcPr>
          <w:p w:rsidR="0066343C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D2944" w:rsidRDefault="00333032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357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94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9D2944" w:rsidRDefault="00333032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и</w:t>
            </w:r>
          </w:p>
          <w:p w:rsidR="009D2944" w:rsidRDefault="00333032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84"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охватом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361"/>
              <w:rPr>
                <w:sz w:val="24"/>
              </w:rPr>
            </w:pPr>
            <w:r>
              <w:rPr>
                <w:sz w:val="24"/>
              </w:rPr>
              <w:t>Распределение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6"/>
              <w:ind w:right="35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804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</w:p>
          <w:p w:rsidR="009D2944" w:rsidRDefault="0033303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2944" w:rsidRDefault="00333032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spacing w:before="1"/>
              <w:ind w:right="108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ориентацией на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spacing w:before="1"/>
              <w:ind w:right="108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52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9D2944" w:rsidRDefault="003330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6"/>
              <w:jc w:val="both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 заседаний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42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08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</w:p>
          <w:p w:rsidR="009D2944" w:rsidRDefault="003330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208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1806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 в</w:t>
            </w:r>
          </w:p>
          <w:p w:rsidR="009D2944" w:rsidRDefault="0033303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23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ВСОКО на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 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D2944" w:rsidRDefault="00333032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 ВШК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</w:p>
          <w:p w:rsidR="009D2944" w:rsidRDefault="00333032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–август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9D2944" w:rsidRDefault="0033303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2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2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соответствие с ФОП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1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0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D2944" w:rsidRDefault="0033303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1"/>
              <w:rPr>
                <w:sz w:val="24"/>
              </w:rPr>
            </w:pPr>
            <w:r>
              <w:rPr>
                <w:sz w:val="24"/>
              </w:rPr>
              <w:t>Изучение и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</w:p>
          <w:p w:rsidR="009D2944" w:rsidRDefault="00333032">
            <w:pPr>
              <w:pStyle w:val="TableParagraph"/>
              <w:spacing w:before="1"/>
              <w:ind w:right="130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33032" w:rsidRDefault="00333032"/>
    <w:sectPr w:rsidR="00333032">
      <w:pgSz w:w="11910" w:h="16840"/>
      <w:pgMar w:top="142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3F8C"/>
    <w:multiLevelType w:val="hybridMultilevel"/>
    <w:tmpl w:val="42DC876C"/>
    <w:lvl w:ilvl="0" w:tplc="9DC65B2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D69914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2" w:tplc="FD2E7758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3" w:tplc="022487DE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BDCE2EA6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FADECA0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5EB6ED5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8BFA8D2C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3A3A3472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44"/>
    <w:rsid w:val="000C5E56"/>
    <w:rsid w:val="00133FA3"/>
    <w:rsid w:val="003019DD"/>
    <w:rsid w:val="00333032"/>
    <w:rsid w:val="0066343C"/>
    <w:rsid w:val="009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D51B"/>
  <w15:docId w15:val="{C14BF14B-B7F4-4CDE-921C-26BAF79E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hanging="30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User</cp:lastModifiedBy>
  <cp:revision>2</cp:revision>
  <dcterms:created xsi:type="dcterms:W3CDTF">2023-05-02T11:17:00Z</dcterms:created>
  <dcterms:modified xsi:type="dcterms:W3CDTF">2023-05-02T11:17:00Z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2023-04-12T00:00:00Z</vt:filetime>
  </property>
</Properties>
</file>